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EF53" w14:textId="2C157D94" w:rsidR="008D1227" w:rsidRDefault="008D1227">
      <w:pPr>
        <w:rPr>
          <w:b/>
          <w:bCs/>
        </w:rPr>
      </w:pPr>
      <w:r w:rsidRPr="008D1227">
        <w:rPr>
          <w:b/>
          <w:bCs/>
        </w:rPr>
        <w:t xml:space="preserve">ID </w:t>
      </w:r>
      <w:r w:rsidR="00713332">
        <w:rPr>
          <w:b/>
          <w:bCs/>
        </w:rPr>
        <w:t>121</w:t>
      </w:r>
      <w:r>
        <w:rPr>
          <w:b/>
          <w:bCs/>
        </w:rPr>
        <w:t>-</w:t>
      </w:r>
      <w:r w:rsidRPr="008D1227">
        <w:rPr>
          <w:b/>
          <w:bCs/>
        </w:rPr>
        <w:t xml:space="preserve"> </w:t>
      </w:r>
      <w:r w:rsidR="0043618D">
        <w:rPr>
          <w:b/>
          <w:bCs/>
        </w:rPr>
        <w:t>Fantástica Moradia T3 em Gualtar</w:t>
      </w:r>
    </w:p>
    <w:p w14:paraId="63B00AA2" w14:textId="77777777" w:rsidR="008D1227" w:rsidRDefault="008D1227">
      <w:pPr>
        <w:rPr>
          <w:b/>
          <w:bCs/>
        </w:rPr>
      </w:pPr>
    </w:p>
    <w:p w14:paraId="7394CDA1" w14:textId="465A81D1" w:rsidR="008D1227" w:rsidRDefault="008D1227">
      <w:r>
        <w:rPr>
          <w:b/>
          <w:bCs/>
        </w:rPr>
        <w:t xml:space="preserve">Preço </w:t>
      </w:r>
      <w:r w:rsidR="000D517F">
        <w:t>2</w:t>
      </w:r>
      <w:r w:rsidR="00AF718F">
        <w:t>65 0</w:t>
      </w:r>
      <w:r w:rsidR="000D517F">
        <w:t>00</w:t>
      </w:r>
    </w:p>
    <w:p w14:paraId="2EA17F18" w14:textId="0847B087" w:rsidR="008D1227" w:rsidRDefault="008D1227">
      <w:r w:rsidRPr="008D1227">
        <w:rPr>
          <w:b/>
          <w:bCs/>
        </w:rPr>
        <w:t>Consultor</w:t>
      </w:r>
      <w:r>
        <w:t xml:space="preserve"> </w:t>
      </w:r>
      <w:r w:rsidR="000D517F">
        <w:t>José Oliveira</w:t>
      </w:r>
    </w:p>
    <w:p w14:paraId="04957AE3" w14:textId="77777777" w:rsidR="008D1227" w:rsidRDefault="008D1227"/>
    <w:p w14:paraId="2BEFCD97" w14:textId="77777777" w:rsidR="003352BA" w:rsidRPr="003352BA" w:rsidRDefault="003352BA" w:rsidP="003352BA">
      <w:r>
        <w:t>4</w:t>
      </w:r>
      <w:r w:rsidRPr="003352BA">
        <w:t xml:space="preserve"> divisões </w:t>
      </w:r>
    </w:p>
    <w:p w14:paraId="29AEEC6E" w14:textId="77777777" w:rsidR="003352BA" w:rsidRPr="003352BA" w:rsidRDefault="003352BA" w:rsidP="003352BA">
      <w:r>
        <w:t>3</w:t>
      </w:r>
      <w:r w:rsidRPr="003352BA">
        <w:t xml:space="preserve"> quartos</w:t>
      </w:r>
    </w:p>
    <w:p w14:paraId="36B0F1E2" w14:textId="5721E6B5" w:rsidR="003352BA" w:rsidRPr="003352BA" w:rsidRDefault="00AF718F" w:rsidP="003352BA">
      <w:r>
        <w:t>4</w:t>
      </w:r>
      <w:r w:rsidR="003352BA" w:rsidRPr="003352BA">
        <w:t xml:space="preserve"> wc</w:t>
      </w:r>
    </w:p>
    <w:p w14:paraId="3D3C2E3D" w14:textId="76745110" w:rsidR="003352BA" w:rsidRDefault="00564F52" w:rsidP="003352BA">
      <w:r w:rsidRPr="003352BA">
        <w:t>G</w:t>
      </w:r>
      <w:r w:rsidR="003352BA" w:rsidRPr="003352BA">
        <w:t>aragem</w:t>
      </w:r>
      <w:r>
        <w:t xml:space="preserve"> para </w:t>
      </w:r>
      <w:r w:rsidR="00AF718F">
        <w:t>2</w:t>
      </w:r>
      <w:r>
        <w:t xml:space="preserve"> carros</w:t>
      </w:r>
    </w:p>
    <w:p w14:paraId="48C6AA68" w14:textId="77777777" w:rsidR="003352BA" w:rsidRDefault="003352BA" w:rsidP="003352BA"/>
    <w:p w14:paraId="0884463B" w14:textId="77777777" w:rsidR="003352BA" w:rsidRPr="003352BA" w:rsidRDefault="003352BA" w:rsidP="003352BA">
      <w:pPr>
        <w:rPr>
          <w:b/>
          <w:bCs/>
        </w:rPr>
      </w:pPr>
      <w:r w:rsidRPr="003352BA">
        <w:rPr>
          <w:b/>
          <w:bCs/>
        </w:rPr>
        <w:t>ESPAÇO</w:t>
      </w:r>
    </w:p>
    <w:p w14:paraId="2996F40C" w14:textId="05BB58FE" w:rsidR="004C65DD" w:rsidRDefault="003352BA" w:rsidP="003352BA">
      <w:r w:rsidRPr="003352BA">
        <w:t>Área t</w:t>
      </w:r>
      <w:r w:rsidR="004C65DD">
        <w:t>erreno 167 m2</w:t>
      </w:r>
    </w:p>
    <w:p w14:paraId="5D5EBB87" w14:textId="541CA2C6" w:rsidR="004C65DD" w:rsidRPr="003352BA" w:rsidRDefault="004C65DD" w:rsidP="003352BA">
      <w:r>
        <w:t xml:space="preserve">Área total </w:t>
      </w:r>
      <w:r w:rsidR="00AF718F">
        <w:t>254 m2</w:t>
      </w:r>
    </w:p>
    <w:p w14:paraId="3486A5A6" w14:textId="5F3342BD" w:rsidR="003352BA" w:rsidRPr="003352BA" w:rsidRDefault="003352BA" w:rsidP="003352BA">
      <w:r w:rsidRPr="003352BA">
        <w:t xml:space="preserve">Ano de construção </w:t>
      </w:r>
      <w:r w:rsidR="000D517F">
        <w:t>20</w:t>
      </w:r>
      <w:r w:rsidR="000F3879">
        <w:t>08</w:t>
      </w:r>
    </w:p>
    <w:p w14:paraId="2C8D9378" w14:textId="43D959D8" w:rsidR="003352BA" w:rsidRPr="003352BA" w:rsidRDefault="003352BA" w:rsidP="003352BA">
      <w:r w:rsidRPr="003352BA">
        <w:t xml:space="preserve">Morada </w:t>
      </w:r>
      <w:r w:rsidR="000D517F">
        <w:t>Celeirós, Braga</w:t>
      </w:r>
    </w:p>
    <w:p w14:paraId="4E5F24FB" w14:textId="1013BC26" w:rsidR="003352BA" w:rsidRDefault="003352BA" w:rsidP="003352BA">
      <w:r w:rsidRPr="003352BA">
        <w:t xml:space="preserve">Certificação Energética </w:t>
      </w:r>
      <w:r w:rsidR="000D517F">
        <w:t>Em Execução</w:t>
      </w:r>
    </w:p>
    <w:p w14:paraId="331A887A" w14:textId="77777777" w:rsidR="003352BA" w:rsidRDefault="003352BA" w:rsidP="003352BA"/>
    <w:p w14:paraId="16D09C97" w14:textId="5F63C666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 xml:space="preserve">3 </w:t>
      </w:r>
      <w:r>
        <w:rPr>
          <w:rFonts w:ascii="Arial" w:eastAsia="Times New Roman" w:hAnsi="Arial" w:cs="Arial"/>
          <w:color w:val="2C3E50"/>
          <w:sz w:val="26"/>
          <w:szCs w:val="26"/>
          <w:lang w:eastAsia="pt-PT"/>
        </w:rPr>
        <w:t>quartos</w:t>
      </w:r>
    </w:p>
    <w:p w14:paraId="5C141BC1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Áreas Espaçosas</w:t>
      </w:r>
    </w:p>
    <w:p w14:paraId="0A799F39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Churrasqueira</w:t>
      </w:r>
    </w:p>
    <w:p w14:paraId="76DDF498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Cozinha Mobilada e Equipada</w:t>
      </w:r>
    </w:p>
    <w:p w14:paraId="7FDEB04B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Estores Elétricos</w:t>
      </w:r>
    </w:p>
    <w:p w14:paraId="1D1E1732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Exposição Solar</w:t>
      </w:r>
    </w:p>
    <w:p w14:paraId="266CAD03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Instalação de Ar Condicionado</w:t>
      </w:r>
    </w:p>
    <w:p w14:paraId="32360962" w14:textId="707413FD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 xml:space="preserve">Instalação de </w:t>
      </w:r>
      <w:r>
        <w:rPr>
          <w:rFonts w:ascii="Arial" w:eastAsia="Times New Roman" w:hAnsi="Arial" w:cs="Arial"/>
          <w:color w:val="2C3E50"/>
          <w:sz w:val="26"/>
          <w:szCs w:val="26"/>
          <w:lang w:eastAsia="pt-PT"/>
        </w:rPr>
        <w:t>aquecimentos central</w:t>
      </w:r>
    </w:p>
    <w:p w14:paraId="5E12BE68" w14:textId="77777777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Jardim</w:t>
      </w:r>
    </w:p>
    <w:p w14:paraId="101F7267" w14:textId="42445AAC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>
        <w:rPr>
          <w:rFonts w:ascii="Arial" w:eastAsia="Times New Roman" w:hAnsi="Arial" w:cs="Arial"/>
          <w:color w:val="2C3E50"/>
          <w:sz w:val="26"/>
          <w:szCs w:val="26"/>
          <w:lang w:eastAsia="pt-PT"/>
        </w:rPr>
        <w:t>Recuperador de calor</w:t>
      </w:r>
    </w:p>
    <w:p w14:paraId="2E7CBC20" w14:textId="27FEE930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Luz Natural Abundante</w:t>
      </w:r>
    </w:p>
    <w:p w14:paraId="12EA46FD" w14:textId="3AC83A98" w:rsidR="00FD6FDD" w:rsidRP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Recuperador de Calor</w:t>
      </w:r>
    </w:p>
    <w:p w14:paraId="40B221A4" w14:textId="77777777" w:rsidR="00FD6FDD" w:rsidRDefault="00FD6FDD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 w:rsidRPr="00FD6FDD">
        <w:rPr>
          <w:rFonts w:ascii="Arial" w:eastAsia="Times New Roman" w:hAnsi="Arial" w:cs="Arial"/>
          <w:color w:val="2C3E50"/>
          <w:sz w:val="26"/>
          <w:szCs w:val="26"/>
          <w:lang w:eastAsia="pt-PT"/>
        </w:rPr>
        <w:t>Zona Privilegiada</w:t>
      </w:r>
    </w:p>
    <w:p w14:paraId="37A690BF" w14:textId="21AF0097" w:rsidR="000F3879" w:rsidRPr="00FD6FDD" w:rsidRDefault="000F3879" w:rsidP="00FD6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6"/>
          <w:szCs w:val="26"/>
          <w:lang w:eastAsia="pt-PT"/>
        </w:rPr>
      </w:pPr>
      <w:r>
        <w:rPr>
          <w:rFonts w:ascii="Arial" w:eastAsia="Times New Roman" w:hAnsi="Arial" w:cs="Arial"/>
          <w:color w:val="2C3E50"/>
          <w:sz w:val="26"/>
          <w:szCs w:val="26"/>
          <w:lang w:eastAsia="pt-PT"/>
        </w:rPr>
        <w:t>Pré instalação de aspiração central</w:t>
      </w:r>
    </w:p>
    <w:p w14:paraId="4880F24D" w14:textId="77777777" w:rsidR="00C74216" w:rsidRDefault="00C74216" w:rsidP="00AF718F">
      <w:pPr>
        <w:rPr>
          <w:b/>
          <w:bCs/>
        </w:rPr>
      </w:pPr>
    </w:p>
    <w:p w14:paraId="412324E8" w14:textId="77777777" w:rsidR="00C74216" w:rsidRDefault="00C74216" w:rsidP="00AF718F">
      <w:pPr>
        <w:rPr>
          <w:b/>
          <w:bCs/>
        </w:rPr>
      </w:pPr>
    </w:p>
    <w:p w14:paraId="7CA73BD4" w14:textId="77777777" w:rsidR="00C74216" w:rsidRDefault="00C74216" w:rsidP="00AF718F">
      <w:pPr>
        <w:rPr>
          <w:b/>
          <w:bCs/>
        </w:rPr>
      </w:pPr>
    </w:p>
    <w:p w14:paraId="7C6183D8" w14:textId="77777777" w:rsidR="00C74216" w:rsidRDefault="00C74216" w:rsidP="00AF718F">
      <w:pPr>
        <w:rPr>
          <w:b/>
          <w:bCs/>
        </w:rPr>
      </w:pPr>
    </w:p>
    <w:p w14:paraId="18194D9D" w14:textId="77777777" w:rsidR="00C74216" w:rsidRDefault="00C74216" w:rsidP="00AF718F">
      <w:pPr>
        <w:rPr>
          <w:b/>
          <w:bCs/>
        </w:rPr>
      </w:pPr>
    </w:p>
    <w:p w14:paraId="05722170" w14:textId="35B5B585" w:rsidR="00AF718F" w:rsidRDefault="00AF718F" w:rsidP="00AF718F">
      <w:pPr>
        <w:rPr>
          <w:b/>
          <w:bCs/>
        </w:rPr>
      </w:pPr>
      <w:r w:rsidRPr="008D1227">
        <w:rPr>
          <w:b/>
          <w:bCs/>
        </w:rPr>
        <w:t>Descrição</w:t>
      </w:r>
    </w:p>
    <w:p w14:paraId="06796DC7" w14:textId="51A71EAA" w:rsidR="00AF718F" w:rsidRDefault="00AF718F" w:rsidP="00AF718F">
      <w:r>
        <w:rPr>
          <w:b/>
          <w:bCs/>
        </w:rPr>
        <w:t>Fantástico Moradia T3</w:t>
      </w:r>
      <w:r w:rsidR="00911306">
        <w:rPr>
          <w:b/>
          <w:bCs/>
        </w:rPr>
        <w:t xml:space="preserve"> em Gualtar</w:t>
      </w:r>
      <w:r>
        <w:t>, Braga.</w:t>
      </w:r>
    </w:p>
    <w:p w14:paraId="7B752595" w14:textId="73187D19" w:rsidR="00AF718F" w:rsidRDefault="00AF718F" w:rsidP="00AF718F">
      <w:r>
        <w:t xml:space="preserve">Esta moradia com requinte fica a apenas </w:t>
      </w:r>
      <w:r w:rsidR="00911306">
        <w:t>5</w:t>
      </w:r>
      <w:r>
        <w:t xml:space="preserve"> minutos do centro da cidade de Braga, localizada em zona muito tranquila</w:t>
      </w:r>
      <w:r w:rsidR="00911306">
        <w:t>, familiar</w:t>
      </w:r>
      <w:r>
        <w:t xml:space="preserve"> e com bons acessos.</w:t>
      </w:r>
    </w:p>
    <w:p w14:paraId="582FD178" w14:textId="5D4FBC3D" w:rsidR="00AF718F" w:rsidRDefault="00AF718F" w:rsidP="00AF718F">
      <w:r w:rsidRPr="003352BA">
        <w:t xml:space="preserve">Apresenta </w:t>
      </w:r>
      <w:r>
        <w:t xml:space="preserve">uma excelente zona </w:t>
      </w:r>
      <w:r w:rsidR="00FD6FDD">
        <w:t>exterior com churrasqueira</w:t>
      </w:r>
      <w:r w:rsidRPr="003352BA">
        <w:t xml:space="preserve">, cozinha mobilada e equipada. </w:t>
      </w:r>
      <w:r>
        <w:t xml:space="preserve">Além disto, possui 3 quartos sendo um deles uma suíte com casa de banho completa e </w:t>
      </w:r>
      <w:r w:rsidR="00FD6FDD">
        <w:t>closet</w:t>
      </w:r>
      <w:r>
        <w:t xml:space="preserve">. </w:t>
      </w:r>
      <w:r w:rsidRPr="003352BA">
        <w:t xml:space="preserve">Os demais 2 quartos também apresentam roupeiros </w:t>
      </w:r>
      <w:r>
        <w:t xml:space="preserve">embutidos </w:t>
      </w:r>
      <w:r w:rsidRPr="003352BA">
        <w:t>e uma casa de banho de apoio aos mesmos.</w:t>
      </w:r>
    </w:p>
    <w:p w14:paraId="3CAB114E" w14:textId="3948DB88" w:rsidR="000F3879" w:rsidRDefault="000F3879" w:rsidP="00AF718F">
      <w:r>
        <w:t xml:space="preserve">O </w:t>
      </w:r>
      <w:r w:rsidR="00E2677B">
        <w:t>piso -1</w:t>
      </w:r>
      <w:r>
        <w:t xml:space="preserve"> é composto por garagem para 2 automóveis, sala das máquinas com wc e escritório.</w:t>
      </w:r>
    </w:p>
    <w:p w14:paraId="3D83CAAD" w14:textId="77777777" w:rsidR="00AF718F" w:rsidRPr="008D1227" w:rsidRDefault="00AF718F" w:rsidP="00AF718F">
      <w:r>
        <w:t>Este imóvel dispõe ainda de aquecimento central e ar condicionados em todas as suas divisões.</w:t>
      </w:r>
    </w:p>
    <w:p w14:paraId="6B1E5364" w14:textId="77777777" w:rsidR="00AF718F" w:rsidRDefault="00AF718F" w:rsidP="003352BA"/>
    <w:p w14:paraId="0799C169" w14:textId="77777777" w:rsidR="00AF718F" w:rsidRDefault="00AF718F" w:rsidP="003352BA">
      <w:pPr>
        <w:rPr>
          <w:b/>
          <w:bCs/>
        </w:rPr>
      </w:pPr>
    </w:p>
    <w:p w14:paraId="26B2A6BD" w14:textId="77777777" w:rsidR="00AF718F" w:rsidRDefault="00AF718F" w:rsidP="003352BA">
      <w:pPr>
        <w:rPr>
          <w:b/>
          <w:bCs/>
        </w:rPr>
      </w:pPr>
    </w:p>
    <w:p w14:paraId="6B1363EB" w14:textId="77777777" w:rsidR="0043618D" w:rsidRDefault="0043618D" w:rsidP="003352BA">
      <w:pPr>
        <w:rPr>
          <w:b/>
          <w:bCs/>
        </w:rPr>
      </w:pPr>
    </w:p>
    <w:p w14:paraId="615D4387" w14:textId="77777777" w:rsidR="0043618D" w:rsidRDefault="0043618D" w:rsidP="003352BA">
      <w:pPr>
        <w:rPr>
          <w:b/>
          <w:bCs/>
        </w:rPr>
      </w:pPr>
    </w:p>
    <w:p w14:paraId="2A1AA06B" w14:textId="77777777" w:rsidR="0043618D" w:rsidRDefault="0043618D" w:rsidP="003352BA">
      <w:pPr>
        <w:rPr>
          <w:b/>
          <w:bCs/>
        </w:rPr>
      </w:pPr>
    </w:p>
    <w:p w14:paraId="02BFA009" w14:textId="4B5AD42F" w:rsidR="003352BA" w:rsidRDefault="003D2339" w:rsidP="003352BA">
      <w:pPr>
        <w:rPr>
          <w:b/>
          <w:bCs/>
        </w:rPr>
      </w:pPr>
      <w:r>
        <w:rPr>
          <w:b/>
          <w:bCs/>
        </w:rPr>
        <w:t>É composta por:</w:t>
      </w:r>
    </w:p>
    <w:p w14:paraId="25181D32" w14:textId="77777777" w:rsidR="00C74216" w:rsidRDefault="003D2339" w:rsidP="003352BA">
      <w:pPr>
        <w:rPr>
          <w:rFonts w:ascii="Arial" w:hAnsi="Arial" w:cs="Arial"/>
          <w:color w:val="606E7C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E7C"/>
          <w:sz w:val="26"/>
          <w:szCs w:val="26"/>
          <w:shd w:val="clear" w:color="auto" w:fill="FFFFFF"/>
        </w:rPr>
        <w:t>– Garagem para 2 carros, lavandaria e escritório;</w:t>
      </w:r>
      <w:r w:rsidR="00C74216">
        <w:rPr>
          <w:rFonts w:ascii="Arial" w:hAnsi="Arial" w:cs="Arial"/>
          <w:color w:val="606E7C"/>
          <w:sz w:val="26"/>
          <w:szCs w:val="26"/>
          <w:shd w:val="clear" w:color="auto" w:fill="FFFFFF"/>
        </w:rPr>
        <w:t xml:space="preserve"> </w:t>
      </w:r>
    </w:p>
    <w:p w14:paraId="0326FF96" w14:textId="77777777" w:rsidR="00C74216" w:rsidRDefault="003D2339" w:rsidP="003352BA">
      <w:pPr>
        <w:rPr>
          <w:rFonts w:ascii="Arial" w:hAnsi="Arial" w:cs="Arial"/>
          <w:color w:val="606E7C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E7C"/>
          <w:sz w:val="26"/>
          <w:szCs w:val="26"/>
        </w:rPr>
        <w:br/>
      </w:r>
      <w:r>
        <w:rPr>
          <w:rFonts w:ascii="Arial" w:hAnsi="Arial" w:cs="Arial"/>
          <w:color w:val="606E7C"/>
          <w:sz w:val="26"/>
          <w:szCs w:val="26"/>
          <w:shd w:val="clear" w:color="auto" w:fill="FFFFFF"/>
        </w:rPr>
        <w:t xml:space="preserve">– Hall de entrada, cozinha totalmente mobilada e equipada com placa, </w:t>
      </w:r>
    </w:p>
    <w:p w14:paraId="366E55EA" w14:textId="77777777" w:rsidR="00C74216" w:rsidRDefault="003D2339" w:rsidP="003352BA">
      <w:pPr>
        <w:rPr>
          <w:rFonts w:ascii="Arial" w:hAnsi="Arial" w:cs="Arial"/>
          <w:color w:val="606E7C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E7C"/>
          <w:sz w:val="26"/>
          <w:szCs w:val="26"/>
          <w:shd w:val="clear" w:color="auto" w:fill="FFFFFF"/>
        </w:rPr>
        <w:t>forno, exaustor, micro-ondas, frigorífico e máquina de lavar a loiça, wc de serviço e sala de estar e jantar com áreas generosas;</w:t>
      </w:r>
    </w:p>
    <w:p w14:paraId="31711EFF" w14:textId="77777777" w:rsidR="00C74216" w:rsidRDefault="003D2339" w:rsidP="003352BA">
      <w:pPr>
        <w:rPr>
          <w:rFonts w:ascii="Arial" w:hAnsi="Arial" w:cs="Arial"/>
          <w:color w:val="606E7C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E7C"/>
          <w:sz w:val="26"/>
          <w:szCs w:val="26"/>
        </w:rPr>
        <w:br/>
      </w:r>
      <w:r>
        <w:rPr>
          <w:rFonts w:ascii="Arial" w:hAnsi="Arial" w:cs="Arial"/>
          <w:color w:val="606E7C"/>
          <w:sz w:val="26"/>
          <w:szCs w:val="26"/>
          <w:shd w:val="clear" w:color="auto" w:fill="FFFFFF"/>
        </w:rPr>
        <w:t>– 3 quartos com roupeiros embutidos</w:t>
      </w:r>
    </w:p>
    <w:p w14:paraId="76FEA1E6" w14:textId="41E2B61C" w:rsidR="003D2339" w:rsidRPr="003352BA" w:rsidRDefault="003D2339" w:rsidP="003352BA">
      <w:r>
        <w:rPr>
          <w:rFonts w:ascii="Arial" w:hAnsi="Arial" w:cs="Arial"/>
          <w:color w:val="606E7C"/>
          <w:sz w:val="26"/>
          <w:szCs w:val="26"/>
        </w:rPr>
        <w:br/>
      </w:r>
      <w:r>
        <w:rPr>
          <w:rFonts w:ascii="Arial" w:hAnsi="Arial" w:cs="Arial"/>
          <w:color w:val="606E7C"/>
          <w:sz w:val="26"/>
          <w:szCs w:val="26"/>
          <w:shd w:val="clear" w:color="auto" w:fill="FFFFFF"/>
        </w:rPr>
        <w:t xml:space="preserve">– Zona exterior com churrasqueira </w:t>
      </w:r>
    </w:p>
    <w:p w14:paraId="0C6B1885" w14:textId="77777777" w:rsidR="003352BA" w:rsidRPr="003352BA" w:rsidRDefault="003352BA" w:rsidP="003352BA"/>
    <w:p w14:paraId="03984FFC" w14:textId="77777777" w:rsidR="003352BA" w:rsidRPr="003352BA" w:rsidRDefault="003352BA" w:rsidP="003352BA">
      <w:pPr>
        <w:rPr>
          <w:b/>
          <w:bCs/>
        </w:rPr>
      </w:pPr>
    </w:p>
    <w:p w14:paraId="05411A5B" w14:textId="77777777" w:rsidR="003352BA" w:rsidRDefault="003352BA" w:rsidP="003352BA"/>
    <w:p w14:paraId="2D9CD8E6" w14:textId="77777777" w:rsidR="003352BA" w:rsidRPr="003352BA" w:rsidRDefault="003352BA" w:rsidP="003352BA"/>
    <w:p w14:paraId="7539B932" w14:textId="77777777" w:rsidR="008D1227" w:rsidRPr="008D1227" w:rsidRDefault="008D1227"/>
    <w:p w14:paraId="4282B953" w14:textId="77777777" w:rsidR="008D1227" w:rsidRPr="008D1227" w:rsidRDefault="008D1227"/>
    <w:sectPr w:rsidR="008D1227" w:rsidRPr="008D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9A0"/>
    <w:multiLevelType w:val="multilevel"/>
    <w:tmpl w:val="EF0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27"/>
    <w:rsid w:val="000D517F"/>
    <w:rsid w:val="000F3879"/>
    <w:rsid w:val="000F4555"/>
    <w:rsid w:val="00133570"/>
    <w:rsid w:val="003352BA"/>
    <w:rsid w:val="003D2339"/>
    <w:rsid w:val="0043618D"/>
    <w:rsid w:val="004C65DD"/>
    <w:rsid w:val="00564F52"/>
    <w:rsid w:val="00713332"/>
    <w:rsid w:val="008D1227"/>
    <w:rsid w:val="00911306"/>
    <w:rsid w:val="00AF718F"/>
    <w:rsid w:val="00BE0848"/>
    <w:rsid w:val="00C74216"/>
    <w:rsid w:val="00E2677B"/>
    <w:rsid w:val="00E473DF"/>
    <w:rsid w:val="00F65934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CD78"/>
  <w15:chartTrackingRefBased/>
  <w15:docId w15:val="{DE142162-9A6B-4525-AE52-56D0CD44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Loureiro</dc:creator>
  <cp:keywords/>
  <dc:description/>
  <cp:lastModifiedBy>Fernando Loureiro</cp:lastModifiedBy>
  <cp:revision>3</cp:revision>
  <dcterms:created xsi:type="dcterms:W3CDTF">2021-11-29T11:19:00Z</dcterms:created>
  <dcterms:modified xsi:type="dcterms:W3CDTF">2021-11-29T11:39:00Z</dcterms:modified>
</cp:coreProperties>
</file>